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926" w:rsidRDefault="00192926" w:rsidP="004816B3"/>
    <w:p w:rsidR="00192926" w:rsidRPr="00192926" w:rsidRDefault="00192926" w:rsidP="00192926"/>
    <w:p w:rsidR="00192926" w:rsidRPr="00192926" w:rsidRDefault="00192926" w:rsidP="00192926"/>
    <w:p w:rsidR="00192926" w:rsidRPr="00192926" w:rsidRDefault="00192926" w:rsidP="00192926"/>
    <w:p w:rsidR="00192926" w:rsidRPr="00192926" w:rsidRDefault="00192926" w:rsidP="00192926"/>
    <w:p w:rsidR="00192926" w:rsidRPr="00192926" w:rsidRDefault="00192926" w:rsidP="00192926"/>
    <w:p w:rsidR="00192926" w:rsidRDefault="00192926" w:rsidP="00192926"/>
    <w:p w:rsidR="00192926" w:rsidRDefault="00192926" w:rsidP="00192926">
      <w:pPr>
        <w:pStyle w:val="Default"/>
        <w:jc w:val="center"/>
        <w:rPr>
          <w:sz w:val="52"/>
          <w:szCs w:val="52"/>
        </w:rPr>
      </w:pPr>
      <w:r>
        <w:rPr>
          <w:b/>
          <w:bCs/>
          <w:sz w:val="52"/>
          <w:szCs w:val="52"/>
        </w:rPr>
        <w:t>NOTICE OF CANCELLATION OF</w:t>
      </w:r>
    </w:p>
    <w:p w:rsidR="00192926" w:rsidRDefault="00192926" w:rsidP="00192926">
      <w:pPr>
        <w:pStyle w:val="Default"/>
        <w:jc w:val="center"/>
        <w:rPr>
          <w:sz w:val="52"/>
          <w:szCs w:val="52"/>
        </w:rPr>
      </w:pPr>
      <w:r>
        <w:rPr>
          <w:b/>
          <w:bCs/>
          <w:sz w:val="52"/>
          <w:szCs w:val="52"/>
        </w:rPr>
        <w:t>BOARD OF HARBOR COMMISSIONERS</w:t>
      </w:r>
    </w:p>
    <w:p w:rsidR="00192926" w:rsidRDefault="00192926" w:rsidP="00192926">
      <w:pPr>
        <w:pStyle w:val="Default"/>
        <w:jc w:val="center"/>
        <w:rPr>
          <w:sz w:val="52"/>
          <w:szCs w:val="52"/>
        </w:rPr>
      </w:pPr>
      <w:r>
        <w:rPr>
          <w:b/>
          <w:bCs/>
          <w:sz w:val="52"/>
          <w:szCs w:val="52"/>
        </w:rPr>
        <w:t>REGULAR MEETING ON</w:t>
      </w:r>
    </w:p>
    <w:p w:rsidR="00192926" w:rsidRDefault="00BE285E" w:rsidP="00192926">
      <w:pPr>
        <w:pStyle w:val="Default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TUESDAY, AUGUST 15</w:t>
      </w:r>
      <w:r w:rsidR="00192926">
        <w:rPr>
          <w:b/>
          <w:bCs/>
          <w:sz w:val="52"/>
          <w:szCs w:val="52"/>
        </w:rPr>
        <w:t>, 2017</w:t>
      </w:r>
    </w:p>
    <w:p w:rsidR="00192926" w:rsidRDefault="00192926" w:rsidP="00192926">
      <w:pPr>
        <w:pStyle w:val="Default"/>
        <w:jc w:val="center"/>
        <w:rPr>
          <w:b/>
          <w:bCs/>
          <w:sz w:val="52"/>
          <w:szCs w:val="52"/>
        </w:rPr>
      </w:pPr>
    </w:p>
    <w:p w:rsidR="00192926" w:rsidRDefault="00192926" w:rsidP="00192926">
      <w:pPr>
        <w:pStyle w:val="Default"/>
        <w:jc w:val="center"/>
        <w:rPr>
          <w:sz w:val="52"/>
          <w:szCs w:val="52"/>
        </w:rPr>
      </w:pPr>
    </w:p>
    <w:p w:rsidR="00192926" w:rsidRDefault="00192926" w:rsidP="00192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Notice is hereby given that the Board of Harbor Commissioners regular meeting scheduled for </w:t>
      </w:r>
      <w:r>
        <w:rPr>
          <w:b/>
          <w:bCs/>
          <w:sz w:val="28"/>
          <w:szCs w:val="28"/>
        </w:rPr>
        <w:t xml:space="preserve">Tuesday, </w:t>
      </w:r>
      <w:r w:rsidR="00BE285E">
        <w:rPr>
          <w:b/>
          <w:bCs/>
          <w:sz w:val="28"/>
          <w:szCs w:val="28"/>
        </w:rPr>
        <w:t>AUGUST 15, 2017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has been cancelled. </w:t>
      </w:r>
    </w:p>
    <w:p w:rsidR="00192926" w:rsidRDefault="00192926" w:rsidP="00192926">
      <w:pPr>
        <w:pStyle w:val="Default"/>
        <w:rPr>
          <w:sz w:val="28"/>
          <w:szCs w:val="28"/>
        </w:rPr>
      </w:pPr>
    </w:p>
    <w:p w:rsidR="00192926" w:rsidRDefault="00192926" w:rsidP="0019292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The next regular meeting of the Board of Harbor Commissioners will be on </w:t>
      </w:r>
      <w:r w:rsidR="00BE285E">
        <w:rPr>
          <w:b/>
          <w:bCs/>
          <w:sz w:val="28"/>
          <w:szCs w:val="28"/>
        </w:rPr>
        <w:t>Tuesday, September 4, 2017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at the Harbor District office, 101 Citizens’ Dock Rd, Crescent City, CA, as scheduled. Any special meeting called before that date will be announced in a separate notice. </w:t>
      </w:r>
    </w:p>
    <w:p w:rsidR="00192926" w:rsidRDefault="00192926" w:rsidP="00192926">
      <w:pPr>
        <w:pStyle w:val="Default"/>
        <w:rPr>
          <w:sz w:val="28"/>
          <w:szCs w:val="28"/>
        </w:rPr>
      </w:pPr>
    </w:p>
    <w:p w:rsidR="00192926" w:rsidRDefault="00192926" w:rsidP="00192926">
      <w:pPr>
        <w:pStyle w:val="Default"/>
      </w:pPr>
      <w:r>
        <w:rPr>
          <w:sz w:val="28"/>
          <w:szCs w:val="28"/>
        </w:rPr>
        <w:t xml:space="preserve">For questions or more information, please contact the Harbor Office at </w:t>
      </w:r>
      <w:r>
        <w:t>707-464-6174.</w:t>
      </w:r>
    </w:p>
    <w:p w:rsidR="00192926" w:rsidRDefault="00192926" w:rsidP="00192926">
      <w:pPr>
        <w:pStyle w:val="BodyText"/>
        <w:ind w:left="720" w:right="720"/>
        <w:rPr>
          <w:rFonts w:ascii="Arial" w:hAnsi="Arial" w:cs="Arial"/>
          <w:color w:val="000000"/>
          <w:sz w:val="24"/>
          <w:szCs w:val="24"/>
        </w:rPr>
      </w:pPr>
    </w:p>
    <w:p w:rsidR="00F709E1" w:rsidRPr="00192926" w:rsidRDefault="00F709E1" w:rsidP="00192926"/>
    <w:sectPr w:rsidR="00F709E1" w:rsidRPr="00192926" w:rsidSect="00A6157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A89" w:rsidRDefault="00DD1A89" w:rsidP="00821C56">
      <w:pPr>
        <w:spacing w:after="0" w:line="240" w:lineRule="auto"/>
      </w:pPr>
      <w:r>
        <w:separator/>
      </w:r>
    </w:p>
  </w:endnote>
  <w:endnote w:type="continuationSeparator" w:id="0">
    <w:p w:rsidR="00DD1A89" w:rsidRDefault="00DD1A89" w:rsidP="00821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A89" w:rsidRDefault="00DD1A89" w:rsidP="00821C56">
      <w:pPr>
        <w:spacing w:after="0" w:line="240" w:lineRule="auto"/>
      </w:pPr>
      <w:r>
        <w:separator/>
      </w:r>
    </w:p>
  </w:footnote>
  <w:footnote w:type="continuationSeparator" w:id="0">
    <w:p w:rsidR="00DD1A89" w:rsidRDefault="00DD1A89" w:rsidP="00821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C56" w:rsidRDefault="00183B60" w:rsidP="00821C56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margin-left:392.25pt;margin-top:-9.75pt;width:120.9pt;height:171.7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" stroked="f">
          <v:textbox>
            <w:txbxContent>
              <w:p w:rsidR="00821C56" w:rsidRDefault="00C4589B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8080"/>
                    <w:sz w:val="18"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133475" cy="1133475"/>
                      <wp:effectExtent l="0" t="0" r="9525" b="9525"/>
                      <wp:docPr id="5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CCHarbor-revised.jp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33475" cy="11334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821C56" w:rsidRDefault="00821C56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8080"/>
                    <w:sz w:val="18"/>
                  </w:rPr>
                </w:pPr>
              </w:p>
              <w:p w:rsidR="00821C56" w:rsidRPr="00EC6039" w:rsidRDefault="00821C56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6"/>
                  </w:rPr>
                </w:pPr>
                <w:r>
                  <w:rPr>
                    <w:rFonts w:ascii="Bookman Old Style" w:hAnsi="Bookman Old Style"/>
                    <w:color w:val="003399"/>
                    <w:sz w:val="16"/>
                  </w:rPr>
                  <w:t>CHARLES HELMS</w:t>
                </w:r>
              </w:p>
              <w:p w:rsidR="00821C56" w:rsidRPr="00EC6039" w:rsidRDefault="00821C56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6"/>
                  </w:rPr>
                </w:pPr>
                <w:r w:rsidRPr="00EC6039">
                  <w:rPr>
                    <w:rFonts w:ascii="Bookman Old Style" w:hAnsi="Bookman Old Style"/>
                    <w:color w:val="003399"/>
                    <w:sz w:val="16"/>
                  </w:rPr>
                  <w:t>C</w:t>
                </w:r>
                <w:r>
                  <w:rPr>
                    <w:rFonts w:ascii="Bookman Old Style" w:hAnsi="Bookman Old Style"/>
                    <w:color w:val="003399"/>
                    <w:sz w:val="16"/>
                  </w:rPr>
                  <w:t>hief Executive Officer/Harbormaster</w:t>
                </w:r>
              </w:p>
              <w:p w:rsidR="00821C56" w:rsidRPr="00EC6039" w:rsidRDefault="00821C56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6"/>
                  </w:rPr>
                </w:pPr>
              </w:p>
              <w:p w:rsidR="00821C56" w:rsidRDefault="00821C56"/>
            </w:txbxContent>
          </v:textbox>
          <w10:wrap type="square"/>
        </v:shape>
      </w:pict>
    </w:r>
    <w:r>
      <w:rPr>
        <w:noProof/>
      </w:rPr>
      <w:pict>
        <v:shape id="_x0000_s2050" type="#_x0000_t202" style="position:absolute;margin-left:111.75pt;margin-top:11.25pt;width:246pt;height:110.6pt;z-index:251661312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" stroked="f">
          <v:textbox style="mso-fit-shape-to-text:t">
            <w:txbxContent>
              <w:p w:rsidR="00821C56" w:rsidRPr="00EC6039" w:rsidRDefault="00821C56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28"/>
                  </w:rPr>
                </w:pPr>
                <w:r w:rsidRPr="00EC6039">
                  <w:rPr>
                    <w:rFonts w:ascii="Bookman Old Style" w:hAnsi="Bookman Old Style"/>
                    <w:color w:val="003399"/>
                    <w:sz w:val="28"/>
                  </w:rPr>
                  <w:t>Board of Harbor Commissioners</w:t>
                </w:r>
              </w:p>
              <w:p w:rsidR="00821C56" w:rsidRPr="00EC6039" w:rsidRDefault="00821C56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6"/>
                  </w:rPr>
                </w:pPr>
                <w:r w:rsidRPr="00EC6039">
                  <w:rPr>
                    <w:rFonts w:ascii="Bookman Old Style" w:hAnsi="Bookman Old Style"/>
                    <w:color w:val="003399"/>
                    <w:sz w:val="16"/>
                  </w:rPr>
                  <w:t>of the</w:t>
                </w:r>
              </w:p>
              <w:p w:rsidR="00821C56" w:rsidRPr="00EC6039" w:rsidRDefault="00821C56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24"/>
                  </w:rPr>
                </w:pPr>
                <w:r w:rsidRPr="00EC6039">
                  <w:rPr>
                    <w:rFonts w:ascii="Bookman Old Style" w:hAnsi="Bookman Old Style"/>
                    <w:color w:val="003399"/>
                    <w:sz w:val="24"/>
                  </w:rPr>
                  <w:t>Crescent City Harbor District</w:t>
                </w:r>
              </w:p>
              <w:p w:rsidR="00821C56" w:rsidRPr="00EC6039" w:rsidRDefault="00821C56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6"/>
                  </w:rPr>
                </w:pPr>
                <w:r w:rsidRPr="00EC6039">
                  <w:rPr>
                    <w:rFonts w:ascii="Bookman Old Style" w:hAnsi="Bookman Old Style"/>
                    <w:color w:val="003399"/>
                    <w:sz w:val="16"/>
                  </w:rPr>
                  <w:t>Phone (707) 464-6174   Fax (707) 465-3535</w:t>
                </w:r>
              </w:p>
              <w:p w:rsidR="00821C56" w:rsidRPr="00EC6039" w:rsidRDefault="00821C56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6"/>
                  </w:rPr>
                </w:pPr>
                <w:r w:rsidRPr="00EC6039">
                  <w:rPr>
                    <w:rFonts w:ascii="Bookman Old Style" w:hAnsi="Bookman Old Style"/>
                    <w:color w:val="003399"/>
                    <w:sz w:val="16"/>
                  </w:rPr>
                  <w:t>101 Citizens</w:t>
                </w:r>
                <w:r>
                  <w:rPr>
                    <w:rFonts w:ascii="Bookman Old Style" w:hAnsi="Bookman Old Style"/>
                    <w:color w:val="003399"/>
                    <w:sz w:val="16"/>
                  </w:rPr>
                  <w:t>’</w:t>
                </w:r>
                <w:r w:rsidRPr="00EC6039">
                  <w:rPr>
                    <w:rFonts w:ascii="Bookman Old Style" w:hAnsi="Bookman Old Style"/>
                    <w:color w:val="003399"/>
                    <w:sz w:val="16"/>
                  </w:rPr>
                  <w:t xml:space="preserve"> Dock Road</w:t>
                </w:r>
              </w:p>
              <w:p w:rsidR="00821C56" w:rsidRPr="00EC6039" w:rsidRDefault="00821C56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6"/>
                  </w:rPr>
                </w:pPr>
                <w:r w:rsidRPr="00EC6039">
                  <w:rPr>
                    <w:rFonts w:ascii="Bookman Old Style" w:hAnsi="Bookman Old Style"/>
                    <w:color w:val="003399"/>
                    <w:sz w:val="16"/>
                  </w:rPr>
                  <w:t>Crescent City, California  95531</w:t>
                </w:r>
              </w:p>
              <w:p w:rsidR="00821C56" w:rsidRPr="00EC6039" w:rsidRDefault="00821C56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6"/>
                  </w:rPr>
                </w:pPr>
                <w:r w:rsidRPr="00EC6039">
                  <w:rPr>
                    <w:rFonts w:ascii="Bookman Old Style" w:hAnsi="Bookman Old Style"/>
                    <w:color w:val="003399"/>
                    <w:sz w:val="16"/>
                  </w:rPr>
                  <w:t>www.ccharbor.com</w:t>
                </w:r>
              </w:p>
              <w:p w:rsidR="00821C56" w:rsidRDefault="00821C56"/>
            </w:txbxContent>
          </v:textbox>
          <w10:wrap type="square" anchorx="margin"/>
        </v:shape>
      </w:pict>
    </w:r>
    <w:r>
      <w:rPr>
        <w:noProof/>
      </w:rPr>
      <w:pict>
        <v:shape id="_x0000_s2049" type="#_x0000_t202" style="position:absolute;margin-left:-39.75pt;margin-top:16.5pt;width:114pt;height:147pt;z-index: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" stroked="f">
          <v:textbox>
            <w:txbxContent>
              <w:p w:rsidR="004816B3" w:rsidRPr="00F07E41" w:rsidRDefault="004816B3" w:rsidP="004816B3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8"/>
                    <w:szCs w:val="18"/>
                  </w:rPr>
                </w:pPr>
                <w:r w:rsidRPr="00F07E41">
                  <w:rPr>
                    <w:rFonts w:ascii="Bookman Old Style" w:hAnsi="Bookman Old Style"/>
                    <w:color w:val="003399"/>
                    <w:sz w:val="18"/>
                    <w:szCs w:val="18"/>
                  </w:rPr>
                  <w:t>RONALD A. PHILLIPS</w:t>
                </w:r>
              </w:p>
              <w:p w:rsidR="00821C56" w:rsidRPr="00EC6039" w:rsidRDefault="00821C56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6"/>
                  </w:rPr>
                </w:pPr>
                <w:r w:rsidRPr="00EC6039">
                  <w:rPr>
                    <w:rFonts w:ascii="Bookman Old Style" w:hAnsi="Bookman Old Style"/>
                    <w:color w:val="003399"/>
                    <w:sz w:val="16"/>
                  </w:rPr>
                  <w:t>President</w:t>
                </w:r>
              </w:p>
              <w:p w:rsidR="00821C56" w:rsidRPr="00EC6039" w:rsidRDefault="00821C56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6"/>
                  </w:rPr>
                </w:pPr>
              </w:p>
              <w:p w:rsidR="00821C56" w:rsidRPr="00F07E41" w:rsidRDefault="004816B3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8"/>
                    <w:szCs w:val="18"/>
                  </w:rPr>
                </w:pPr>
                <w:r w:rsidRPr="00F07E41">
                  <w:rPr>
                    <w:rFonts w:ascii="Bookman Old Style" w:hAnsi="Bookman Old Style"/>
                    <w:color w:val="003399"/>
                    <w:sz w:val="18"/>
                    <w:szCs w:val="18"/>
                  </w:rPr>
                  <w:t>PATRICK A. BAILEY</w:t>
                </w:r>
              </w:p>
              <w:p w:rsidR="00821C56" w:rsidRPr="00EC6039" w:rsidRDefault="00821C56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6"/>
                  </w:rPr>
                </w:pPr>
                <w:r w:rsidRPr="00EC6039">
                  <w:rPr>
                    <w:rFonts w:ascii="Bookman Old Style" w:hAnsi="Bookman Old Style"/>
                    <w:color w:val="003399"/>
                    <w:sz w:val="16"/>
                  </w:rPr>
                  <w:t>Secretary</w:t>
                </w:r>
              </w:p>
              <w:p w:rsidR="00821C56" w:rsidRPr="00F07E41" w:rsidRDefault="00821C56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8"/>
                    <w:szCs w:val="18"/>
                  </w:rPr>
                </w:pPr>
              </w:p>
              <w:p w:rsidR="004816B3" w:rsidRPr="00F07E41" w:rsidRDefault="004816B3" w:rsidP="004816B3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8"/>
                    <w:szCs w:val="18"/>
                  </w:rPr>
                </w:pPr>
                <w:r>
                  <w:rPr>
                    <w:rFonts w:ascii="Bookman Old Style" w:hAnsi="Bookman Old Style"/>
                    <w:color w:val="003399"/>
                    <w:sz w:val="18"/>
                    <w:szCs w:val="18"/>
                  </w:rPr>
                  <w:t>JAMES RAMSEY</w:t>
                </w:r>
              </w:p>
              <w:p w:rsidR="00821C56" w:rsidRDefault="00821C56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6"/>
                  </w:rPr>
                </w:pPr>
                <w:r w:rsidRPr="00EC6039">
                  <w:rPr>
                    <w:rFonts w:ascii="Bookman Old Style" w:hAnsi="Bookman Old Style"/>
                    <w:color w:val="003399"/>
                    <w:sz w:val="16"/>
                  </w:rPr>
                  <w:t>Commissioner</w:t>
                </w:r>
              </w:p>
              <w:p w:rsidR="004816B3" w:rsidRPr="004816B3" w:rsidRDefault="004816B3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8"/>
                    <w:szCs w:val="18"/>
                  </w:rPr>
                </w:pPr>
              </w:p>
              <w:p w:rsidR="00821C56" w:rsidRPr="004816B3" w:rsidRDefault="004816B3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8"/>
                    <w:szCs w:val="18"/>
                  </w:rPr>
                </w:pPr>
                <w:r w:rsidRPr="004816B3">
                  <w:rPr>
                    <w:rFonts w:ascii="Bookman Old Style" w:hAnsi="Bookman Old Style"/>
                    <w:color w:val="003399"/>
                    <w:sz w:val="18"/>
                    <w:szCs w:val="18"/>
                  </w:rPr>
                  <w:t>B</w:t>
                </w:r>
                <w:r>
                  <w:rPr>
                    <w:rFonts w:ascii="Bookman Old Style" w:hAnsi="Bookman Old Style"/>
                    <w:color w:val="003399"/>
                    <w:sz w:val="18"/>
                    <w:szCs w:val="18"/>
                  </w:rPr>
                  <w:t>RIAN STONE</w:t>
                </w:r>
              </w:p>
              <w:p w:rsidR="00821C56" w:rsidRPr="00EC6039" w:rsidRDefault="00821C56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6"/>
                  </w:rPr>
                </w:pPr>
                <w:r w:rsidRPr="00EC6039">
                  <w:rPr>
                    <w:rFonts w:ascii="Bookman Old Style" w:hAnsi="Bookman Old Style"/>
                    <w:color w:val="003399"/>
                    <w:sz w:val="16"/>
                  </w:rPr>
                  <w:t>Commissioner</w:t>
                </w:r>
              </w:p>
              <w:p w:rsidR="00821C56" w:rsidRPr="00EC6039" w:rsidRDefault="00821C56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6"/>
                  </w:rPr>
                </w:pPr>
              </w:p>
              <w:p w:rsidR="00821C56" w:rsidRPr="00F07E41" w:rsidRDefault="00F07E41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8"/>
                    <w:szCs w:val="18"/>
                  </w:rPr>
                </w:pPr>
                <w:r>
                  <w:rPr>
                    <w:rFonts w:ascii="Bookman Old Style" w:hAnsi="Bookman Old Style"/>
                    <w:color w:val="003399"/>
                    <w:sz w:val="18"/>
                    <w:szCs w:val="18"/>
                  </w:rPr>
                  <w:t>WES WHITE</w:t>
                </w:r>
              </w:p>
              <w:p w:rsidR="00821C56" w:rsidRPr="00EC6039" w:rsidRDefault="00821C56" w:rsidP="00821C56">
                <w:pPr>
                  <w:pStyle w:val="BodyText"/>
                  <w:tabs>
                    <w:tab w:val="left" w:pos="4320"/>
                  </w:tabs>
                  <w:jc w:val="center"/>
                  <w:rPr>
                    <w:rFonts w:ascii="Bookman Old Style" w:hAnsi="Bookman Old Style"/>
                    <w:color w:val="003399"/>
                    <w:sz w:val="16"/>
                  </w:rPr>
                </w:pPr>
                <w:r w:rsidRPr="00EC6039">
                  <w:rPr>
                    <w:rFonts w:ascii="Bookman Old Style" w:hAnsi="Bookman Old Style"/>
                    <w:color w:val="003399"/>
                    <w:sz w:val="16"/>
                  </w:rPr>
                  <w:t>Commissioner</w:t>
                </w:r>
              </w:p>
              <w:p w:rsidR="00821C56" w:rsidRDefault="00821C56"/>
            </w:txbxContent>
          </v:textbox>
          <w10:wrap type="square" anchorx="margin"/>
        </v:shape>
      </w:pict>
    </w:r>
    <w:r w:rsidR="00821C56">
      <w:ptab w:relativeTo="margin" w:alignment="center" w:leader="none"/>
    </w:r>
    <w:r w:rsidR="00821C56">
      <w:ptab w:relativeTo="margin" w:alignment="right" w:leader="none"/>
    </w:r>
    <w:sdt>
      <w:sdtPr>
        <w:id w:val="968859952"/>
        <w:placeholder>
          <w:docPart w:val="38B52BF50CC5472FA43264BA80348A9B"/>
        </w:placeholder>
        <w:temporary/>
        <w:showingPlcHdr/>
      </w:sdtPr>
      <w:sdtContent>
        <w:r w:rsidR="00821C56">
          <w:t>[Type here]</w:t>
        </w:r>
      </w:sdtContent>
    </w:sdt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21C56"/>
    <w:rsid w:val="001344D0"/>
    <w:rsid w:val="00183B60"/>
    <w:rsid w:val="00192926"/>
    <w:rsid w:val="001E181B"/>
    <w:rsid w:val="001E319B"/>
    <w:rsid w:val="00246AC8"/>
    <w:rsid w:val="003851CF"/>
    <w:rsid w:val="004816B3"/>
    <w:rsid w:val="00580F2F"/>
    <w:rsid w:val="005A6BB5"/>
    <w:rsid w:val="005C2211"/>
    <w:rsid w:val="00673AD4"/>
    <w:rsid w:val="00821C56"/>
    <w:rsid w:val="008F6BA4"/>
    <w:rsid w:val="009C26E2"/>
    <w:rsid w:val="009D796A"/>
    <w:rsid w:val="009F037B"/>
    <w:rsid w:val="009F4432"/>
    <w:rsid w:val="00A21F75"/>
    <w:rsid w:val="00A61570"/>
    <w:rsid w:val="00A62820"/>
    <w:rsid w:val="00AD00BA"/>
    <w:rsid w:val="00B03AE2"/>
    <w:rsid w:val="00B37D67"/>
    <w:rsid w:val="00BB01E9"/>
    <w:rsid w:val="00BE285E"/>
    <w:rsid w:val="00C30931"/>
    <w:rsid w:val="00C35158"/>
    <w:rsid w:val="00C4589B"/>
    <w:rsid w:val="00D00784"/>
    <w:rsid w:val="00DD1A89"/>
    <w:rsid w:val="00F07E41"/>
    <w:rsid w:val="00F35AE3"/>
    <w:rsid w:val="00F70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21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C56"/>
  </w:style>
  <w:style w:type="paragraph" w:styleId="Footer">
    <w:name w:val="footer"/>
    <w:basedOn w:val="Normal"/>
    <w:link w:val="FooterChar"/>
    <w:uiPriority w:val="99"/>
    <w:unhideWhenUsed/>
    <w:rsid w:val="00821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C56"/>
  </w:style>
  <w:style w:type="paragraph" w:styleId="BodyText">
    <w:name w:val="Body Text"/>
    <w:basedOn w:val="Normal"/>
    <w:link w:val="BodyTextChar"/>
    <w:rsid w:val="00821C56"/>
    <w:pPr>
      <w:spacing w:after="0" w:line="240" w:lineRule="auto"/>
    </w:pPr>
    <w:rPr>
      <w:rFonts w:ascii="Wingdings 2" w:eastAsia="Times New Roman" w:hAnsi="Wingdings 2" w:cs="Times New Roman"/>
      <w:sz w:val="144"/>
      <w:szCs w:val="20"/>
    </w:rPr>
  </w:style>
  <w:style w:type="character" w:customStyle="1" w:styleId="BodyTextChar">
    <w:name w:val="Body Text Char"/>
    <w:basedOn w:val="DefaultParagraphFont"/>
    <w:link w:val="BodyText"/>
    <w:rsid w:val="00821C56"/>
    <w:rPr>
      <w:rFonts w:ascii="Wingdings 2" w:eastAsia="Times New Roman" w:hAnsi="Wingdings 2" w:cs="Times New Roman"/>
      <w:sz w:val="14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7D6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709E1"/>
    <w:pPr>
      <w:spacing w:after="0" w:line="240" w:lineRule="auto"/>
    </w:pPr>
  </w:style>
  <w:style w:type="paragraph" w:customStyle="1" w:styleId="Default">
    <w:name w:val="Default"/>
    <w:basedOn w:val="Normal"/>
    <w:rsid w:val="00192926"/>
    <w:pPr>
      <w:autoSpaceDE w:val="0"/>
      <w:autoSpaceDN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1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8B52BF50CC5472FA43264BA80348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77CD0-CB60-42A0-9D6D-AD7024163643}"/>
      </w:docPartPr>
      <w:docPartBody>
        <w:p w:rsidR="00BC3D20" w:rsidRDefault="007709DA" w:rsidP="007709DA">
          <w:pPr>
            <w:pStyle w:val="38B52BF50CC5472FA43264BA80348A9B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Segoe U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709DA"/>
    <w:rsid w:val="0004722E"/>
    <w:rsid w:val="00091A39"/>
    <w:rsid w:val="00445914"/>
    <w:rsid w:val="00677C87"/>
    <w:rsid w:val="007709DA"/>
    <w:rsid w:val="00BC3D20"/>
    <w:rsid w:val="00BC7DFE"/>
    <w:rsid w:val="00C179D5"/>
    <w:rsid w:val="00CD6237"/>
    <w:rsid w:val="00E155CA"/>
    <w:rsid w:val="00E5649C"/>
    <w:rsid w:val="00EA7C1D"/>
    <w:rsid w:val="00F41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D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8B52BF50CC5472FA43264BA80348A9B">
    <w:name w:val="38B52BF50CC5472FA43264BA80348A9B"/>
    <w:rsid w:val="007709D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tfansler</cp:lastModifiedBy>
  <cp:revision>2</cp:revision>
  <cp:lastPrinted>2017-03-31T21:54:00Z</cp:lastPrinted>
  <dcterms:created xsi:type="dcterms:W3CDTF">2017-08-14T20:27:00Z</dcterms:created>
  <dcterms:modified xsi:type="dcterms:W3CDTF">2017-08-14T20:27:00Z</dcterms:modified>
</cp:coreProperties>
</file>